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05" w:rsidRPr="00C64FFA" w:rsidRDefault="008A3405" w:rsidP="008A3405">
      <w:pPr>
        <w:pStyle w:val="a3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C64FFA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</w:t>
      </w:r>
    </w:p>
    <w:p w:rsidR="008A3405" w:rsidRPr="00C64FFA" w:rsidRDefault="008A3405" w:rsidP="008A3405">
      <w:pPr>
        <w:rPr>
          <w:b/>
          <w:i/>
          <w:sz w:val="28"/>
        </w:rPr>
      </w:pPr>
      <w:r w:rsidRPr="00C64FFA">
        <w:rPr>
          <w:b/>
          <w:i/>
          <w:sz w:val="28"/>
        </w:rPr>
        <w:t>Порядок обжалования муниципальных правовых актов</w:t>
      </w:r>
    </w:p>
    <w:p w:rsidR="008A3405" w:rsidRDefault="008A3405" w:rsidP="008A3405">
      <w:r>
        <w:t xml:space="preserve">В соответствии со статьёй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</w:t>
      </w:r>
    </w:p>
    <w:p w:rsidR="008A3405" w:rsidRDefault="008A3405" w:rsidP="008A3405">
      <w:r>
        <w:t>Статьёй 43 Федерального закона от 06.10.2003 № 131-ФЗ «Об общих принципах организации местного самоуправления в Российской Федерации» определено, что в систему муниципальных правовых актов входят:</w:t>
      </w:r>
    </w:p>
    <w:p w:rsidR="008A3405" w:rsidRDefault="008A3405" w:rsidP="008A3405">
      <w:r>
        <w:t>1) устав муниципального образования, правовые акты, принятые на местном референдуме (сходе граждан);</w:t>
      </w:r>
    </w:p>
    <w:p w:rsidR="008A3405" w:rsidRDefault="008A3405" w:rsidP="008A3405">
      <w:r>
        <w:t>2) нормативные и иные правовые акты представит</w:t>
      </w:r>
      <w:bookmarkStart w:id="0" w:name="_GoBack"/>
      <w:bookmarkEnd w:id="0"/>
      <w:r>
        <w:t>ельного органа муниципального образования;</w:t>
      </w:r>
    </w:p>
    <w:p w:rsidR="008A3405" w:rsidRDefault="008A3405" w:rsidP="008A3405">
      <w: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8A3405" w:rsidRDefault="008A3405" w:rsidP="008A3405">
      <w:r>
        <w:t>Согласно стать</w:t>
      </w:r>
      <w:r>
        <w:t>и</w:t>
      </w:r>
      <w:r>
        <w:t xml:space="preserve"> </w:t>
      </w:r>
      <w:r>
        <w:t>29</w:t>
      </w:r>
      <w:r>
        <w:t xml:space="preserve"> Устава </w:t>
      </w:r>
      <w:r>
        <w:t xml:space="preserve">сельского поселения </w:t>
      </w:r>
      <w:proofErr w:type="spellStart"/>
      <w:r>
        <w:t>Выкатной</w:t>
      </w:r>
      <w:proofErr w:type="spellEnd"/>
      <w:r>
        <w:t xml:space="preserve"> в</w:t>
      </w:r>
      <w:r>
        <w:t xml:space="preserve"> систему муниципальных правовых актов образуют:</w:t>
      </w:r>
    </w:p>
    <w:p w:rsidR="008A3405" w:rsidRDefault="008A3405" w:rsidP="008A3405">
      <w:r>
        <w:t xml:space="preserve">1) </w:t>
      </w:r>
      <w:r>
        <w:t>У</w:t>
      </w:r>
      <w:r>
        <w:t>став поселения, правовые акты, принятые на местном референдуме (сходе граждан);</w:t>
      </w:r>
    </w:p>
    <w:p w:rsidR="008A3405" w:rsidRDefault="008A3405" w:rsidP="008A3405">
      <w:r>
        <w:t>2) нормативные и иные правовые акты Совета поселения;</w:t>
      </w:r>
    </w:p>
    <w:p w:rsidR="008A3405" w:rsidRDefault="008A3405" w:rsidP="008A3405">
      <w:r>
        <w:t>3) правовые акты главы поселения,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8A3405" w:rsidRDefault="008A3405" w:rsidP="008A3405">
      <w:r>
        <w:t>Согласно статье 48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>
        <w:t>»</w:t>
      </w:r>
      <w:proofErr w:type="gramEnd"/>
      <w:r>
        <w:t xml:space="preserve"> муниципальные правовые акты, в том числе нормативные правовые акты,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либ</w:t>
      </w:r>
      <w:r>
        <w:t>о судом.</w:t>
      </w:r>
    </w:p>
    <w:p w:rsidR="008A3405" w:rsidRDefault="008A3405" w:rsidP="008A3405">
      <w:r>
        <w:t>1. Обжалование муниципального нормативного правового акта, иных решений органов местного самоуправления</w:t>
      </w:r>
      <w:r>
        <w:t xml:space="preserve"> сельского </w:t>
      </w:r>
      <w:proofErr w:type="gramStart"/>
      <w:r>
        <w:t xml:space="preserve">поселения </w:t>
      </w:r>
      <w:r>
        <w:t xml:space="preserve"> в</w:t>
      </w:r>
      <w:proofErr w:type="gramEnd"/>
      <w:r>
        <w:t xml:space="preserve"> досудебном порядке.</w:t>
      </w:r>
    </w:p>
    <w:p w:rsidR="008A3405" w:rsidRDefault="008A3405" w:rsidP="008A3405">
      <w:r>
        <w:t xml:space="preserve">Заинтересованные лица вправе обратиться непосредственно в тот орган местного самоуправления, в компетенцию которого входит решение возникших вопросов, с жалобой на принятые муниципальные нормативные правовые акты. </w:t>
      </w:r>
    </w:p>
    <w:p w:rsidR="008A3405" w:rsidRDefault="008A3405" w:rsidP="008A3405">
      <w:r>
        <w:t>Жалоба может подаваться в письменной форме на бумажном носителе лично, посредством почтовой связи, в электронном виде посредством информационно-коммуникационной сети «Интернет», в устной форме на личном приеме.</w:t>
      </w:r>
    </w:p>
    <w:p w:rsidR="008A3405" w:rsidRDefault="008A3405" w:rsidP="008A3405">
      <w:r>
        <w:t xml:space="preserve">В письменной жалобе указываются наименование органа местного самоуправления либо фамилия, имя, отчество соответствующего должностного лица, а также фамилия, имя, отчество (последнее - при наличии) заявителя, наименование юридического лица, в случае обращения </w:t>
      </w:r>
      <w:r>
        <w:lastRenderedPageBreak/>
        <w:t>юридического лица, почтовый адрес, по которому должны быть направлены ответ, уведомление о переадресации жалобы, излагается суть жалобы, ставится подпись и дата.</w:t>
      </w:r>
    </w:p>
    <w:p w:rsidR="008A3405" w:rsidRDefault="008A3405" w:rsidP="008A3405">
      <w:r>
        <w:t>В случае необходимости в подтверждение изложенных в жалобе доводов к письменной жалобе прилагаются соответствующие документы и материалы либо их копии.</w:t>
      </w:r>
    </w:p>
    <w:p w:rsidR="008A3405" w:rsidRDefault="008A3405" w:rsidP="008A3405">
      <w:r>
        <w:t>В жалобе в форме электронного документа указываются фамилия, имя, отчество (последнее - при наличии) заявителя, наименование юридического лица, в случае обращения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по почте.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A3405" w:rsidRDefault="008A3405" w:rsidP="008A3405"/>
    <w:p w:rsidR="008A3405" w:rsidRDefault="008A3405" w:rsidP="008A3405">
      <w:r>
        <w:t>2. Обжалование муниципального нормативного правового акта, иных решений органов местного самоуправления</w:t>
      </w:r>
      <w:r>
        <w:t xml:space="preserve"> сельского поселения в суде.</w:t>
      </w:r>
    </w:p>
    <w:p w:rsidR="008A3405" w:rsidRDefault="008A3405" w:rsidP="008A3405">
      <w:r>
        <w:t>2.1. Порядок обжалования нормативных правовых актов в соответствии с Кодексом административного судопроизводства РФ (далее – КАС РФ).</w:t>
      </w:r>
    </w:p>
    <w:p w:rsidR="008A3405" w:rsidRDefault="008A3405" w:rsidP="008A3405">
      <w:r>
        <w:t>Согласно главы 21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8A3405" w:rsidRDefault="008A3405" w:rsidP="008A3405">
      <w: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8A3405" w:rsidRDefault="008A3405" w:rsidP="008A3405">
      <w:r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представителей.</w:t>
      </w:r>
    </w:p>
    <w:p w:rsidR="008A3405" w:rsidRDefault="008A3405" w:rsidP="008A3405">
      <w:r>
        <w:t>В административном исковом заявлении об оспаривании нормативного правового акта должны быть указаны:</w:t>
      </w:r>
    </w:p>
    <w:p w:rsidR="008A3405" w:rsidRDefault="008A3405" w:rsidP="008A3405">
      <w:r>
        <w:t>1) сведения, предусмотренные пунктами 1, 2, 4 и 8 части 2 и частью 6 статьи 125 КАС РФ;</w:t>
      </w:r>
    </w:p>
    <w:p w:rsidR="008A3405" w:rsidRDefault="008A3405" w:rsidP="008A3405">
      <w:r>
        <w:t>2) наименование органа государственной власти, органа местного самоуправления, иного органа, уполномоченной организации, должностного лица, принявших оспариваемый нормативный правовой акт;</w:t>
      </w:r>
    </w:p>
    <w:p w:rsidR="008A3405" w:rsidRDefault="008A3405" w:rsidP="008A3405">
      <w:r>
        <w:t xml:space="preserve">3) наименование, номер, дата </w:t>
      </w:r>
      <w:proofErr w:type="gramStart"/>
      <w:r>
        <w:t>принятия</w:t>
      </w:r>
      <w:proofErr w:type="gramEnd"/>
      <w:r>
        <w:t xml:space="preserve"> оспариваемого нормативного правового акта, источник и дата его опубликования;</w:t>
      </w:r>
    </w:p>
    <w:p w:rsidR="008A3405" w:rsidRDefault="008A3405" w:rsidP="008A3405">
      <w: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8A3405" w:rsidRDefault="008A3405" w:rsidP="008A3405">
      <w:r>
        <w:t xml:space="preserve"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</w:t>
      </w:r>
      <w:r>
        <w:lastRenderedPageBreak/>
        <w:t>подано административное исковое заявление, нарушены, или о том, что существует реальная угроза их нарушения;</w:t>
      </w:r>
    </w:p>
    <w:p w:rsidR="008A3405" w:rsidRDefault="008A3405" w:rsidP="008A3405">
      <w:r>
        <w:t xml:space="preserve">6) наименование и отдельные положения нормативного правового акта, который имеет большую юридическую силу и </w:t>
      </w:r>
      <w:proofErr w:type="gramStart"/>
      <w:r>
        <w:t>на соответствие</w:t>
      </w:r>
      <w:proofErr w:type="gramEnd"/>
      <w:r>
        <w:t xml:space="preserve"> которому надлежит проверить оспариваемый нормативный правовой акт полностью или в части;</w:t>
      </w:r>
    </w:p>
    <w:p w:rsidR="008A3405" w:rsidRDefault="008A3405" w:rsidP="008A3405">
      <w:r>
        <w:t>7) ходатайства, обусловленные невозможностью приобщения каких-либо документов;</w:t>
      </w:r>
    </w:p>
    <w:p w:rsidR="008A3405" w:rsidRDefault="008A3405" w:rsidP="008A3405">
      <w: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</w:p>
    <w:p w:rsidR="008A3405" w:rsidRDefault="008A3405" w:rsidP="008A3405">
      <w:r>
        <w:t>К административному исковому заявлению о признании нормативного правового акта недействующим прилагаются:</w:t>
      </w:r>
    </w:p>
    <w:p w:rsidR="008A3405" w:rsidRDefault="008A3405" w:rsidP="008A3405">
      <w:r>
        <w:t>1) уведомления о вручении или иные документы, подтверждающие вручение другим лицам, участвующим в деле,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8A3405" w:rsidRDefault="008A3405" w:rsidP="008A3405">
      <w: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8A3405" w:rsidRDefault="008A3405" w:rsidP="008A3405">
      <w:r>
        <w:t>3)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8A3405" w:rsidRDefault="008A3405" w:rsidP="008A3405">
      <w:r>
        <w:t>4)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8A3405" w:rsidRDefault="008A3405" w:rsidP="008A3405">
      <w:r>
        <w:t>5) документы, подтверждающие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актом,</w:t>
      </w:r>
    </w:p>
    <w:p w:rsidR="008A3405" w:rsidRDefault="008A3405" w:rsidP="008A3405">
      <w:r>
        <w:t>6) копия оспариваемого нормативного правового акта.</w:t>
      </w:r>
    </w:p>
    <w:p w:rsidR="008A3405" w:rsidRDefault="008A3405" w:rsidP="008A3405">
      <w: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8A3405" w:rsidRDefault="008A3405" w:rsidP="008A3405">
      <w:r>
        <w:t>Лица, участвующие в деле об оспаривании нормативного правового акта, их представители, а также иные участники судебного разбирательства извещаются о времени и месте судебного заседания.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8A3405" w:rsidRDefault="008A3405" w:rsidP="008A3405">
      <w: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8A3405" w:rsidRDefault="008A3405" w:rsidP="008A3405">
      <w:r>
        <w:lastRenderedPageBreak/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8A3405" w:rsidRDefault="008A3405" w:rsidP="008A3405">
      <w: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8A3405" w:rsidRDefault="008A3405" w:rsidP="008A3405">
      <w: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8A3405" w:rsidRDefault="008A3405" w:rsidP="008A3405">
      <w:r>
        <w:t>2.2. Порядок обжалования решений, действий (бездействия) органа местного самоуправления, должностного лица, муниципального служащего в соответствии с КАС РФ.</w:t>
      </w:r>
    </w:p>
    <w:p w:rsidR="008A3405" w:rsidRDefault="008A3405" w:rsidP="008A3405">
      <w:r>
        <w:t>Согласно главы 22 КАС РФ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 или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(бездействия) органа местного самоуправления, должностного лица или муниципального служащего,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8A3405" w:rsidRDefault="008A3405" w:rsidP="008A3405">
      <w:r>
        <w:t>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8A3405" w:rsidRDefault="008A3405" w:rsidP="008A3405">
      <w:r>
        <w:t>Административные исковые заявления подаются в суд по правилам подсудности, установленным главой 2 КАС РФ.</w:t>
      </w:r>
    </w:p>
    <w:p w:rsidR="008A3405" w:rsidRDefault="008A3405" w:rsidP="008A3405">
      <w: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интересов, если КАС РФ не установлены иные сроки.</w:t>
      </w:r>
    </w:p>
    <w:p w:rsidR="008A3405" w:rsidRDefault="008A3405" w:rsidP="008A3405">
      <w:r>
        <w:t>Форма административного искового заявления должна соответствовать требованиям, предусмотренным частью 1 статьи 125 КАС РФ.</w:t>
      </w:r>
    </w:p>
    <w:p w:rsidR="008A3405" w:rsidRDefault="008A3405" w:rsidP="008A3405">
      <w:r>
        <w:t>В административном исковом заявлении должны быть указаны:</w:t>
      </w:r>
    </w:p>
    <w:p w:rsidR="008A3405" w:rsidRDefault="008A3405" w:rsidP="008A3405">
      <w:r>
        <w:t>1) наименование суда, в который подается административное исковое заявление;</w:t>
      </w:r>
    </w:p>
    <w:p w:rsidR="008A3405" w:rsidRDefault="008A3405" w:rsidP="008A3405">
      <w:r>
        <w:t xml:space="preserve"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</w:t>
      </w:r>
      <w:r>
        <w:lastRenderedPageBreak/>
        <w:t>подается представителем; номера телефонов, факсов, адреса электронной почты административного истца, его представителя;</w:t>
      </w:r>
    </w:p>
    <w:p w:rsidR="008A3405" w:rsidRDefault="008A3405" w:rsidP="008A3405">
      <w:r>
        <w:t>3)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</w:p>
    <w:p w:rsidR="008A3405" w:rsidRDefault="008A3405" w:rsidP="008A3405">
      <w:r>
        <w:t>4) перечень прилагаемых к административному исковому заявлению документов.</w:t>
      </w:r>
    </w:p>
    <w:p w:rsidR="008A3405" w:rsidRDefault="008A3405" w:rsidP="008A3405">
      <w:r>
        <w:t>5) орган, организация, лицо, наделенные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8A3405" w:rsidRDefault="008A3405" w:rsidP="008A3405">
      <w:r>
        <w:t>6) наименование, номер, дата принятия оспариваемого решения, дата и место совершения оспариваемого действия (бездействия);</w:t>
      </w:r>
    </w:p>
    <w:p w:rsidR="008A3405" w:rsidRDefault="008A3405" w:rsidP="008A3405">
      <w:r>
        <w:t>7)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полномочиями);</w:t>
      </w:r>
    </w:p>
    <w:p w:rsidR="008A3405" w:rsidRDefault="008A3405" w:rsidP="008A3405">
      <w:r>
        <w:t>8) иные известные данные в отношении оспариваемых решения, действия (бездействия). В случае оспаривания решения, действия (бездействия) судебного пристава-исполнителя в числе таких данных указываются известные сведения об исполнительном документе, в связи с исполнением которого оспариваются решение, действие (бездействие), и об исполнительном производстве;</w:t>
      </w:r>
    </w:p>
    <w:p w:rsidR="008A3405" w:rsidRDefault="008A3405" w:rsidP="008A3405">
      <w:r>
        <w:t>9)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(бездействием);</w:t>
      </w:r>
    </w:p>
    <w:p w:rsidR="008A3405" w:rsidRDefault="008A3405" w:rsidP="008A3405">
      <w:r>
        <w:t>10)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8A3405" w:rsidRDefault="008A3405" w:rsidP="008A3405">
      <w:r>
        <w:t>11) ходатайства, обусловленные невозможностью приобщения каких-либо документов;</w:t>
      </w:r>
    </w:p>
    <w:p w:rsidR="008A3405" w:rsidRDefault="008A3405" w:rsidP="008A3405">
      <w:r>
        <w:t>12)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рассмотрения;</w:t>
      </w:r>
    </w:p>
    <w:p w:rsidR="008A3405" w:rsidRDefault="008A3405" w:rsidP="008A3405">
      <w:r>
        <w:t>13) требование о признании незаконными решения, действия (бездействия) органа, организации, лица, наделенных государственными или иными публичными полномочиями.</w:t>
      </w:r>
    </w:p>
    <w:p w:rsidR="008A3405" w:rsidRDefault="008A3405" w:rsidP="008A3405">
      <w:r>
        <w:t>К административному исковому заявлению прилагаются:</w:t>
      </w:r>
    </w:p>
    <w:p w:rsidR="008A3405" w:rsidRDefault="008A3405" w:rsidP="008A3405">
      <w:r>
        <w:t>1) уведомления о вручении или иные документы, подтверждающие вручение другим лицам, участвующим в деле;</w:t>
      </w:r>
    </w:p>
    <w:p w:rsidR="008A3405" w:rsidRDefault="008A3405" w:rsidP="008A3405">
      <w: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8A3405" w:rsidRDefault="008A3405" w:rsidP="008A3405">
      <w: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8A3405" w:rsidRDefault="008A3405" w:rsidP="008A3405">
      <w:r>
        <w:lastRenderedPageBreak/>
        <w:t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8A3405" w:rsidRDefault="008A3405" w:rsidP="008A3405">
      <w: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8A3405" w:rsidRDefault="008A3405" w:rsidP="008A3405">
      <w: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8A3405" w:rsidRDefault="008A3405" w:rsidP="008A3405">
      <w:r>
        <w:t>7) иные документы в случаях, если их приложение предусмотрено положениями КАС РФ, определяющими особенности производства по отдельным категориям административных дел.</w:t>
      </w:r>
    </w:p>
    <w:p w:rsidR="008A3405" w:rsidRDefault="008A3405" w:rsidP="008A3405">
      <w:r>
        <w:t>8) также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заявлении.</w:t>
      </w:r>
    </w:p>
    <w:p w:rsidR="008A3405" w:rsidRDefault="008A3405" w:rsidP="008A3405">
      <w:r>
        <w:t>Лица, участвующие в деле об оспаривании решения, действия (бездействия) органа, организации, лица, наделенных государственными или иными публичными полномочиями, их представители, а также иные участники судебного разбирательства извещаются о времени и месте судебного заседания. Неявка в судебное заседание лиц, участвующих в деле, их представителей, надлежащим образом извещенных о времени и месте судебного заседания, не является препятствием к рассмотрению и разрешению административного дела, если суд не признал их явку обязательной.</w:t>
      </w:r>
    </w:p>
    <w:p w:rsidR="008A3405" w:rsidRDefault="008A3405" w:rsidP="008A3405">
      <w:r>
        <w:t>По результатам рассмотрения административного дела судом принимается одно из следующих решений:</w:t>
      </w:r>
    </w:p>
    <w:p w:rsidR="008A3405" w:rsidRDefault="008A3405" w:rsidP="008A3405">
      <w:r>
        <w:t>1)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соответствующими нормативным правовым актам и нарушающими права, свободы и законные интересы административного истца, и об обязанности административного ответчика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 реализации законных интересов лиц, в интересах которых было подано соответствующее административное исковое заявление;</w:t>
      </w:r>
    </w:p>
    <w:p w:rsidR="008A3405" w:rsidRDefault="008A3405" w:rsidP="008A3405">
      <w:r>
        <w:t>2) об отказе в удовлетворении заявленных требований о признании оспариваемых решения, действия (бездействия) незаконными.</w:t>
      </w:r>
    </w:p>
    <w:p w:rsidR="008A3405" w:rsidRDefault="008A3405" w:rsidP="008A3405">
      <w:r>
        <w:t>Решение суда по административному делу об оспаривании решения, действия (бездействия) органа, организации, лица, наделенных государственными или иными публичными полномочиями, может быть обжаловано по общим правилам, установленным КАС РФ.</w:t>
      </w:r>
    </w:p>
    <w:p w:rsidR="008A3405" w:rsidRDefault="008A3405" w:rsidP="008A3405">
      <w:r>
        <w:t>2.3. Порядок обжалования ненормативных правовых актов органов местного самоуправления в соответствии с Арбитражным процессуальным кодексом РФ (далее – АПК РФ).</w:t>
      </w:r>
    </w:p>
    <w:p w:rsidR="008A3405" w:rsidRDefault="008A3405" w:rsidP="008A3405">
      <w:r>
        <w:t xml:space="preserve">Согласно главы 24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</w:t>
      </w:r>
      <w:r>
        <w:lastRenderedPageBreak/>
        <w:t>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A3405" w:rsidRDefault="008A3405" w:rsidP="008A3405">
      <w: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8A3405" w:rsidRDefault="008A3405" w:rsidP="008A3405">
      <w:r>
        <w:t>В заявлении должны быть также указаны:</w:t>
      </w:r>
    </w:p>
    <w:p w:rsidR="008A3405" w:rsidRDefault="008A3405" w:rsidP="008A3405">
      <w: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8A3405" w:rsidRDefault="008A3405" w:rsidP="008A3405">
      <w:r>
        <w:t>2) название, номер, дата принятия оспариваемого акта, решения, время совершения действий;</w:t>
      </w:r>
    </w:p>
    <w:p w:rsidR="008A3405" w:rsidRDefault="008A3405" w:rsidP="008A3405">
      <w: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8A3405" w:rsidRDefault="008A3405" w:rsidP="008A3405">
      <w: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8A3405" w:rsidRDefault="008A3405" w:rsidP="008A3405">
      <w:r>
        <w:t>5)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8A3405" w:rsidRDefault="008A3405" w:rsidP="008A3405">
      <w:r>
        <w:t>2. К заявлению прилагаются документы, указанные в статье 126 АПК РФ, а также текст оспариваемого акта, решения.</w:t>
      </w:r>
    </w:p>
    <w:p w:rsidR="008A3405" w:rsidRDefault="008A3405" w:rsidP="008A3405">
      <w:r>
        <w:t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8A3405" w:rsidRDefault="008A3405" w:rsidP="008A3405">
      <w: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</w:p>
    <w:p w:rsidR="008A3405" w:rsidRDefault="008A3405" w:rsidP="008A3405">
      <w:r>
        <w:t>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D4205" w:rsidRDefault="008A3405" w:rsidP="008A3405">
      <w: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sectPr w:rsidR="00ED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D3"/>
    <w:rsid w:val="008A3405"/>
    <w:rsid w:val="00C64FFA"/>
    <w:rsid w:val="00E83DD3"/>
    <w:rsid w:val="00E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BE7E-53EB-4857-9272-CDD0CA5B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2019-03-11T12:35:00Z</dcterms:created>
  <dcterms:modified xsi:type="dcterms:W3CDTF">2019-03-11T12:48:00Z</dcterms:modified>
</cp:coreProperties>
</file>